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395" w:rsidRDefault="00106395" w:rsidP="00C04022">
      <w:pPr>
        <w:rPr>
          <w:szCs w:val="22"/>
        </w:rPr>
      </w:pPr>
    </w:p>
    <w:p w:rsidR="00E16F1E" w:rsidRDefault="00E16F1E" w:rsidP="00C04022">
      <w:pPr>
        <w:rPr>
          <w:b/>
          <w:szCs w:val="22"/>
        </w:rPr>
      </w:pPr>
    </w:p>
    <w:p w:rsidR="00854A97" w:rsidRDefault="00363461" w:rsidP="00C04022">
      <w:pPr>
        <w:rPr>
          <w:b/>
          <w:szCs w:val="22"/>
        </w:rPr>
      </w:pPr>
      <w:r>
        <w:rPr>
          <w:b/>
          <w:szCs w:val="22"/>
        </w:rPr>
        <w:t xml:space="preserve">September </w:t>
      </w:r>
      <w:r w:rsidR="009F0159">
        <w:rPr>
          <w:b/>
          <w:szCs w:val="22"/>
        </w:rPr>
        <w:t>21</w:t>
      </w:r>
      <w:r>
        <w:rPr>
          <w:b/>
          <w:szCs w:val="22"/>
        </w:rPr>
        <w:t>, 2021</w:t>
      </w:r>
    </w:p>
    <w:p w:rsidR="00363461" w:rsidRDefault="00363461" w:rsidP="00C04022">
      <w:pPr>
        <w:rPr>
          <w:b/>
          <w:szCs w:val="22"/>
        </w:rPr>
      </w:pPr>
    </w:p>
    <w:p w:rsidR="00363461" w:rsidRDefault="00363461" w:rsidP="00C04022">
      <w:pPr>
        <w:rPr>
          <w:b/>
          <w:szCs w:val="22"/>
        </w:rPr>
      </w:pPr>
    </w:p>
    <w:p w:rsidR="007239BC" w:rsidRDefault="007239BC" w:rsidP="00C04022">
      <w:pPr>
        <w:rPr>
          <w:szCs w:val="22"/>
        </w:rPr>
      </w:pPr>
      <w:r>
        <w:rPr>
          <w:szCs w:val="22"/>
        </w:rPr>
        <w:t>Emergency Management Office</w:t>
      </w:r>
    </w:p>
    <w:p w:rsidR="007239BC" w:rsidRDefault="007239BC" w:rsidP="007239BC">
      <w:pPr>
        <w:rPr>
          <w:szCs w:val="22"/>
        </w:rPr>
      </w:pPr>
      <w:r>
        <w:rPr>
          <w:szCs w:val="22"/>
        </w:rPr>
        <w:t>Attn:  Forrest Anderson</w:t>
      </w:r>
    </w:p>
    <w:p w:rsidR="007239BC" w:rsidRDefault="007239BC" w:rsidP="007239BC">
      <w:pPr>
        <w:rPr>
          <w:szCs w:val="22"/>
        </w:rPr>
      </w:pPr>
      <w:r>
        <w:rPr>
          <w:szCs w:val="22"/>
        </w:rPr>
        <w:t>100 Court House Square</w:t>
      </w:r>
    </w:p>
    <w:p w:rsidR="007239BC" w:rsidRDefault="007239BC" w:rsidP="007239BC">
      <w:pPr>
        <w:rPr>
          <w:szCs w:val="22"/>
        </w:rPr>
      </w:pPr>
      <w:r>
        <w:rPr>
          <w:szCs w:val="22"/>
        </w:rPr>
        <w:t>Uvalde, TX  78801</w:t>
      </w:r>
      <w:bookmarkStart w:id="0" w:name="_GoBack"/>
      <w:bookmarkEnd w:id="0"/>
    </w:p>
    <w:p w:rsidR="003B0856" w:rsidRDefault="003B0856" w:rsidP="00C04022">
      <w:pPr>
        <w:rPr>
          <w:szCs w:val="22"/>
        </w:rPr>
      </w:pPr>
    </w:p>
    <w:p w:rsidR="003B0856" w:rsidRPr="009E4721" w:rsidRDefault="005D3B22" w:rsidP="00C04022">
      <w:pPr>
        <w:rPr>
          <w:b/>
          <w:szCs w:val="22"/>
        </w:rPr>
      </w:pPr>
      <w:r>
        <w:rPr>
          <w:b/>
          <w:szCs w:val="22"/>
        </w:rPr>
        <w:t>RE:  SB</w:t>
      </w:r>
      <w:r w:rsidR="003B0856" w:rsidRPr="009E4721">
        <w:rPr>
          <w:b/>
          <w:szCs w:val="22"/>
        </w:rPr>
        <w:t xml:space="preserve"> 3—</w:t>
      </w:r>
      <w:r w:rsidR="00D000CB" w:rsidRPr="009E4721">
        <w:rPr>
          <w:b/>
          <w:szCs w:val="22"/>
        </w:rPr>
        <w:t xml:space="preserve">Critical </w:t>
      </w:r>
      <w:r w:rsidR="003B0856" w:rsidRPr="009E4721">
        <w:rPr>
          <w:b/>
          <w:szCs w:val="22"/>
        </w:rPr>
        <w:t>Water/Sewer Utilities</w:t>
      </w:r>
      <w:r w:rsidR="009E4721" w:rsidRPr="009E4721">
        <w:rPr>
          <w:b/>
          <w:szCs w:val="22"/>
        </w:rPr>
        <w:t xml:space="preserve"> for the City of Uvalde</w:t>
      </w:r>
    </w:p>
    <w:p w:rsidR="00550B2C" w:rsidRDefault="00550B2C" w:rsidP="00C04022">
      <w:pPr>
        <w:rPr>
          <w:szCs w:val="22"/>
        </w:rPr>
      </w:pPr>
    </w:p>
    <w:p w:rsidR="00550B2C" w:rsidRDefault="00550B2C" w:rsidP="00C04022">
      <w:pPr>
        <w:rPr>
          <w:szCs w:val="22"/>
        </w:rPr>
      </w:pPr>
      <w:r>
        <w:rPr>
          <w:szCs w:val="22"/>
        </w:rPr>
        <w:t>Listed below within the table are the affected water/sewer utilities within the City of Uvalde:</w:t>
      </w:r>
    </w:p>
    <w:p w:rsidR="003B0856" w:rsidRDefault="003B0856" w:rsidP="00C04022">
      <w:pPr>
        <w:rPr>
          <w:szCs w:val="22"/>
        </w:rPr>
      </w:pPr>
    </w:p>
    <w:tbl>
      <w:tblPr>
        <w:tblStyle w:val="TableGrid"/>
        <w:tblW w:w="9720" w:type="dxa"/>
        <w:tblInd w:w="18" w:type="dxa"/>
        <w:tblLook w:val="04A0" w:firstRow="1" w:lastRow="0" w:firstColumn="1" w:lastColumn="0" w:noHBand="0" w:noVBand="1"/>
      </w:tblPr>
      <w:tblGrid>
        <w:gridCol w:w="1722"/>
        <w:gridCol w:w="1788"/>
        <w:gridCol w:w="2520"/>
        <w:gridCol w:w="3690"/>
      </w:tblGrid>
      <w:tr w:rsidR="00D64739" w:rsidTr="00425EDE">
        <w:trPr>
          <w:trHeight w:val="674"/>
        </w:trPr>
        <w:tc>
          <w:tcPr>
            <w:tcW w:w="1722" w:type="dxa"/>
            <w:shd w:val="clear" w:color="auto" w:fill="A6A6A6" w:themeFill="background1" w:themeFillShade="A6"/>
          </w:tcPr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</w:p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  <w:r w:rsidRPr="00425EDE">
              <w:rPr>
                <w:b/>
                <w:szCs w:val="22"/>
              </w:rPr>
              <w:t>Facility Type (Water/Sewer)</w:t>
            </w:r>
          </w:p>
        </w:tc>
        <w:tc>
          <w:tcPr>
            <w:tcW w:w="1788" w:type="dxa"/>
            <w:shd w:val="clear" w:color="auto" w:fill="A6A6A6" w:themeFill="background1" w:themeFillShade="A6"/>
          </w:tcPr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</w:p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</w:p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  <w:r w:rsidRPr="00425EDE">
              <w:rPr>
                <w:b/>
                <w:szCs w:val="22"/>
              </w:rPr>
              <w:t>Reference No.</w:t>
            </w:r>
          </w:p>
        </w:tc>
        <w:tc>
          <w:tcPr>
            <w:tcW w:w="2520" w:type="dxa"/>
            <w:shd w:val="clear" w:color="auto" w:fill="A6A6A6" w:themeFill="background1" w:themeFillShade="A6"/>
          </w:tcPr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</w:p>
          <w:p w:rsidR="00D64739" w:rsidRPr="00425EDE" w:rsidRDefault="00D64739" w:rsidP="0084603C">
            <w:pPr>
              <w:jc w:val="center"/>
              <w:rPr>
                <w:b/>
                <w:szCs w:val="22"/>
              </w:rPr>
            </w:pPr>
          </w:p>
          <w:p w:rsidR="0084603C" w:rsidRPr="00425EDE" w:rsidRDefault="00D64739" w:rsidP="0084603C">
            <w:pPr>
              <w:jc w:val="center"/>
              <w:rPr>
                <w:b/>
                <w:szCs w:val="22"/>
              </w:rPr>
            </w:pPr>
            <w:r w:rsidRPr="00425EDE">
              <w:rPr>
                <w:b/>
                <w:szCs w:val="22"/>
              </w:rPr>
              <w:t>Service Address</w:t>
            </w:r>
          </w:p>
        </w:tc>
        <w:tc>
          <w:tcPr>
            <w:tcW w:w="3690" w:type="dxa"/>
            <w:shd w:val="clear" w:color="auto" w:fill="A6A6A6" w:themeFill="background1" w:themeFillShade="A6"/>
          </w:tcPr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</w:p>
          <w:p w:rsidR="00E16F1E" w:rsidRPr="00425EDE" w:rsidRDefault="00E16F1E" w:rsidP="0084603C">
            <w:pPr>
              <w:jc w:val="center"/>
              <w:rPr>
                <w:b/>
                <w:szCs w:val="22"/>
              </w:rPr>
            </w:pPr>
          </w:p>
          <w:p w:rsidR="0084603C" w:rsidRPr="00425EDE" w:rsidRDefault="0084603C" w:rsidP="0084603C">
            <w:pPr>
              <w:jc w:val="center"/>
              <w:rPr>
                <w:b/>
                <w:szCs w:val="22"/>
              </w:rPr>
            </w:pPr>
            <w:r w:rsidRPr="00425EDE">
              <w:rPr>
                <w:b/>
                <w:szCs w:val="22"/>
              </w:rPr>
              <w:t>Coordinates</w:t>
            </w:r>
          </w:p>
        </w:tc>
      </w:tr>
      <w:tr w:rsidR="00D64739" w:rsidTr="003547D2">
        <w:tc>
          <w:tcPr>
            <w:tcW w:w="1722" w:type="dxa"/>
          </w:tcPr>
          <w:p w:rsidR="0084603C" w:rsidRDefault="0084603C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84603C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Well 1, 2, 3</w:t>
            </w:r>
          </w:p>
        </w:tc>
        <w:tc>
          <w:tcPr>
            <w:tcW w:w="2520" w:type="dxa"/>
          </w:tcPr>
          <w:p w:rsidR="0084603C" w:rsidRDefault="001A77C8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  <w:r w:rsidR="0084603C">
              <w:rPr>
                <w:szCs w:val="22"/>
              </w:rPr>
              <w:t xml:space="preserve"> E. Garden</w:t>
            </w:r>
          </w:p>
        </w:tc>
        <w:tc>
          <w:tcPr>
            <w:tcW w:w="3690" w:type="dxa"/>
          </w:tcPr>
          <w:p w:rsidR="0084603C" w:rsidRDefault="0084603C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29°12’32.05”N / 99°47’03.74”W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16F1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E16F1E" w:rsidP="00550B2C">
            <w:pPr>
              <w:jc w:val="center"/>
            </w:pPr>
            <w:r>
              <w:t>Well 4</w:t>
            </w:r>
          </w:p>
        </w:tc>
        <w:tc>
          <w:tcPr>
            <w:tcW w:w="2520" w:type="dxa"/>
          </w:tcPr>
          <w:p w:rsidR="0084603C" w:rsidRDefault="00E16F1E" w:rsidP="00550B2C">
            <w:pPr>
              <w:jc w:val="center"/>
            </w:pPr>
            <w:r>
              <w:t>1507 N. Park</w:t>
            </w:r>
          </w:p>
        </w:tc>
        <w:tc>
          <w:tcPr>
            <w:tcW w:w="3690" w:type="dxa"/>
          </w:tcPr>
          <w:p w:rsidR="0084603C" w:rsidRDefault="00E16F1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29°13’45.70”N / 99°47’52.59”W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16F1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E16F1E" w:rsidP="00550B2C">
            <w:pPr>
              <w:jc w:val="center"/>
            </w:pPr>
            <w:r>
              <w:t>Well 5</w:t>
            </w:r>
          </w:p>
        </w:tc>
        <w:tc>
          <w:tcPr>
            <w:tcW w:w="2520" w:type="dxa"/>
          </w:tcPr>
          <w:p w:rsidR="0084603C" w:rsidRDefault="00E16F1E" w:rsidP="00550B2C">
            <w:pPr>
              <w:jc w:val="center"/>
            </w:pPr>
            <w:r>
              <w:t>511 E. Oak</w:t>
            </w:r>
          </w:p>
        </w:tc>
        <w:tc>
          <w:tcPr>
            <w:tcW w:w="3690" w:type="dxa"/>
          </w:tcPr>
          <w:p w:rsidR="0084603C" w:rsidRDefault="00D64739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29°12’54.32”N / 99°46’44.93”W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D64739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D64739" w:rsidP="00550B2C">
            <w:pPr>
              <w:jc w:val="center"/>
            </w:pPr>
            <w:r>
              <w:t>Well 6</w:t>
            </w:r>
          </w:p>
        </w:tc>
        <w:tc>
          <w:tcPr>
            <w:tcW w:w="2520" w:type="dxa"/>
          </w:tcPr>
          <w:p w:rsidR="0084603C" w:rsidRDefault="00D64739" w:rsidP="00550B2C">
            <w:pPr>
              <w:jc w:val="center"/>
            </w:pPr>
            <w:r>
              <w:t>801 W. Main St.</w:t>
            </w:r>
          </w:p>
        </w:tc>
        <w:tc>
          <w:tcPr>
            <w:tcW w:w="3690" w:type="dxa"/>
          </w:tcPr>
          <w:p w:rsidR="0084603C" w:rsidRDefault="00D64739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29°12’10.25”N / 99°47’56.99”W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DF363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DF363E" w:rsidP="00550B2C">
            <w:pPr>
              <w:jc w:val="center"/>
            </w:pPr>
            <w:r>
              <w:t>Well 7</w:t>
            </w:r>
          </w:p>
        </w:tc>
        <w:tc>
          <w:tcPr>
            <w:tcW w:w="2520" w:type="dxa"/>
          </w:tcPr>
          <w:p w:rsidR="0084603C" w:rsidRDefault="00DF363E" w:rsidP="00550B2C">
            <w:pPr>
              <w:jc w:val="center"/>
            </w:pPr>
            <w:r>
              <w:t>137 E. Oak</w:t>
            </w:r>
          </w:p>
        </w:tc>
        <w:tc>
          <w:tcPr>
            <w:tcW w:w="3690" w:type="dxa"/>
          </w:tcPr>
          <w:p w:rsidR="0084603C" w:rsidRDefault="00DF363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29°12’46.47”N / 99°47’08.38”W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834D5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834D5E" w:rsidP="00550B2C">
            <w:pPr>
              <w:jc w:val="center"/>
            </w:pPr>
            <w:r>
              <w:t>Well 8</w:t>
            </w:r>
          </w:p>
        </w:tc>
        <w:tc>
          <w:tcPr>
            <w:tcW w:w="2520" w:type="dxa"/>
          </w:tcPr>
          <w:p w:rsidR="0084603C" w:rsidRDefault="00834D5E" w:rsidP="00550B2C">
            <w:pPr>
              <w:jc w:val="center"/>
            </w:pPr>
            <w:r>
              <w:t>900 E. Nopal</w:t>
            </w:r>
          </w:p>
        </w:tc>
        <w:tc>
          <w:tcPr>
            <w:tcW w:w="3690" w:type="dxa"/>
          </w:tcPr>
          <w:p w:rsidR="0084603C" w:rsidRDefault="00834D5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29°12’58.43”N / 99°46’18.99”W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834D5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834D5E" w:rsidP="00550B2C">
            <w:pPr>
              <w:jc w:val="center"/>
            </w:pPr>
            <w:r>
              <w:t>Well 9</w:t>
            </w:r>
          </w:p>
        </w:tc>
        <w:tc>
          <w:tcPr>
            <w:tcW w:w="2520" w:type="dxa"/>
          </w:tcPr>
          <w:p w:rsidR="0084603C" w:rsidRDefault="00834D5E" w:rsidP="00550B2C">
            <w:pPr>
              <w:jc w:val="center"/>
            </w:pPr>
            <w:r>
              <w:t>1405 Houston</w:t>
            </w:r>
            <w:r w:rsidR="001A77C8">
              <w:t xml:space="preserve"> St.</w:t>
            </w:r>
          </w:p>
        </w:tc>
        <w:tc>
          <w:tcPr>
            <w:tcW w:w="3690" w:type="dxa"/>
          </w:tcPr>
          <w:p w:rsidR="0084603C" w:rsidRDefault="00834D5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</w:t>
            </w:r>
            <w:r w:rsidR="00250063">
              <w:rPr>
                <w:szCs w:val="22"/>
              </w:rPr>
              <w:t>13’40.92”N / 99°47’43.61”W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250063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250063" w:rsidP="00550B2C">
            <w:pPr>
              <w:jc w:val="center"/>
            </w:pPr>
            <w:r>
              <w:t>Well 11</w:t>
            </w:r>
          </w:p>
        </w:tc>
        <w:tc>
          <w:tcPr>
            <w:tcW w:w="2520" w:type="dxa"/>
          </w:tcPr>
          <w:p w:rsidR="0084603C" w:rsidRDefault="003D519F" w:rsidP="00550B2C">
            <w:pPr>
              <w:jc w:val="center"/>
            </w:pPr>
            <w:r>
              <w:t>2189 Hwy 90 West</w:t>
            </w:r>
          </w:p>
        </w:tc>
        <w:tc>
          <w:tcPr>
            <w:tcW w:w="3690" w:type="dxa"/>
          </w:tcPr>
          <w:p w:rsidR="0084603C" w:rsidRDefault="00250063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29°11’53.63”N / 99°49’29.54”W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E834D7" w:rsidP="00550B2C">
            <w:pPr>
              <w:jc w:val="center"/>
            </w:pPr>
            <w:r>
              <w:t>Sewer Plant-1</w:t>
            </w:r>
          </w:p>
        </w:tc>
        <w:tc>
          <w:tcPr>
            <w:tcW w:w="2520" w:type="dxa"/>
          </w:tcPr>
          <w:p w:rsidR="0084603C" w:rsidRDefault="00E834D7" w:rsidP="00550B2C">
            <w:pPr>
              <w:jc w:val="center"/>
            </w:pPr>
            <w:r>
              <w:t>200 CR106</w:t>
            </w:r>
          </w:p>
        </w:tc>
        <w:tc>
          <w:tcPr>
            <w:tcW w:w="3690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29°11’16.13”N / 99°47’16.27”W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E834D7" w:rsidP="00550B2C">
            <w:pPr>
              <w:jc w:val="center"/>
            </w:pPr>
            <w:r>
              <w:t>Sewer Plant-2</w:t>
            </w:r>
          </w:p>
        </w:tc>
        <w:tc>
          <w:tcPr>
            <w:tcW w:w="2520" w:type="dxa"/>
          </w:tcPr>
          <w:p w:rsidR="0084603C" w:rsidRDefault="00E834D7" w:rsidP="00550B2C">
            <w:pPr>
              <w:jc w:val="center"/>
            </w:pPr>
            <w:r>
              <w:t>CR106</w:t>
            </w:r>
          </w:p>
        </w:tc>
        <w:tc>
          <w:tcPr>
            <w:tcW w:w="3690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29°11’16.13”N / 99°47’16.27”W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E834D7" w:rsidP="00550B2C">
            <w:pPr>
              <w:jc w:val="center"/>
            </w:pPr>
            <w:r>
              <w:t>Lift Station-3</w:t>
            </w:r>
          </w:p>
        </w:tc>
        <w:tc>
          <w:tcPr>
            <w:tcW w:w="2520" w:type="dxa"/>
          </w:tcPr>
          <w:p w:rsidR="0084603C" w:rsidRDefault="00E834D7" w:rsidP="00550B2C">
            <w:pPr>
              <w:jc w:val="center"/>
            </w:pPr>
            <w:r>
              <w:t>202 FM117</w:t>
            </w:r>
          </w:p>
        </w:tc>
        <w:tc>
          <w:tcPr>
            <w:tcW w:w="3690" w:type="dxa"/>
          </w:tcPr>
          <w:p w:rsidR="0084603C" w:rsidRDefault="00E834D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29°11’02.41”N / 99°46’36.27”W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182876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182876" w:rsidP="00550B2C">
            <w:pPr>
              <w:jc w:val="center"/>
            </w:pPr>
            <w:r>
              <w:t>Lift Station-4</w:t>
            </w:r>
          </w:p>
        </w:tc>
        <w:tc>
          <w:tcPr>
            <w:tcW w:w="2520" w:type="dxa"/>
          </w:tcPr>
          <w:p w:rsidR="0084603C" w:rsidRDefault="00182876" w:rsidP="00550B2C">
            <w:pPr>
              <w:jc w:val="center"/>
            </w:pPr>
            <w:r>
              <w:t>758 S. Camp</w:t>
            </w:r>
          </w:p>
        </w:tc>
        <w:tc>
          <w:tcPr>
            <w:tcW w:w="3690" w:type="dxa"/>
          </w:tcPr>
          <w:p w:rsidR="0084603C" w:rsidRDefault="00182876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29°11’55.02”N / 99°46’47.51”W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966577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966577" w:rsidP="00550B2C">
            <w:pPr>
              <w:jc w:val="center"/>
            </w:pPr>
            <w:r>
              <w:t>Lift Station-5</w:t>
            </w:r>
          </w:p>
        </w:tc>
        <w:tc>
          <w:tcPr>
            <w:tcW w:w="2520" w:type="dxa"/>
          </w:tcPr>
          <w:p w:rsidR="0084603C" w:rsidRDefault="00EE4304" w:rsidP="00550B2C">
            <w:pPr>
              <w:jc w:val="center"/>
            </w:pPr>
            <w:r>
              <w:t>525 S. Wood</w:t>
            </w:r>
          </w:p>
        </w:tc>
        <w:tc>
          <w:tcPr>
            <w:tcW w:w="3690" w:type="dxa"/>
          </w:tcPr>
          <w:p w:rsidR="0084603C" w:rsidRDefault="00EE4304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29°12’16.26”N / 99°46’45.54”W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EE4304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Sewer </w:t>
            </w:r>
          </w:p>
        </w:tc>
        <w:tc>
          <w:tcPr>
            <w:tcW w:w="1788" w:type="dxa"/>
          </w:tcPr>
          <w:p w:rsidR="0084603C" w:rsidRDefault="00EE4304" w:rsidP="00550B2C">
            <w:pPr>
              <w:jc w:val="center"/>
            </w:pPr>
            <w:r>
              <w:t>Lift Station-6</w:t>
            </w:r>
          </w:p>
        </w:tc>
        <w:tc>
          <w:tcPr>
            <w:tcW w:w="2520" w:type="dxa"/>
          </w:tcPr>
          <w:p w:rsidR="0084603C" w:rsidRDefault="00EE4304" w:rsidP="00550B2C">
            <w:pPr>
              <w:jc w:val="center"/>
            </w:pPr>
            <w:r>
              <w:t>1617 N. Grove</w:t>
            </w:r>
          </w:p>
        </w:tc>
        <w:tc>
          <w:tcPr>
            <w:tcW w:w="3690" w:type="dxa"/>
          </w:tcPr>
          <w:p w:rsidR="0084603C" w:rsidRDefault="00EE4304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</w:t>
            </w:r>
            <w:r w:rsidR="00796CEE">
              <w:rPr>
                <w:szCs w:val="22"/>
              </w:rPr>
              <w:t>13’50.39”W / 99°48’03.70”W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796CEE" w:rsidP="00550B2C">
            <w:pPr>
              <w:jc w:val="center"/>
            </w:pPr>
            <w:r>
              <w:t>Lift Station-7</w:t>
            </w:r>
          </w:p>
        </w:tc>
        <w:tc>
          <w:tcPr>
            <w:tcW w:w="2520" w:type="dxa"/>
          </w:tcPr>
          <w:p w:rsidR="0084603C" w:rsidRDefault="00796CEE" w:rsidP="00550B2C">
            <w:pPr>
              <w:jc w:val="center"/>
            </w:pPr>
            <w:r>
              <w:t>217 S. Grove</w:t>
            </w:r>
          </w:p>
        </w:tc>
        <w:tc>
          <w:tcPr>
            <w:tcW w:w="3690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29°12’15.64’N / 99°47’32.55”W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Sewer</w:t>
            </w:r>
          </w:p>
        </w:tc>
        <w:tc>
          <w:tcPr>
            <w:tcW w:w="1788" w:type="dxa"/>
          </w:tcPr>
          <w:p w:rsidR="0084603C" w:rsidRDefault="00796CEE" w:rsidP="00550B2C">
            <w:pPr>
              <w:jc w:val="center"/>
            </w:pPr>
            <w:r>
              <w:t>Lift Station-8</w:t>
            </w:r>
          </w:p>
        </w:tc>
        <w:tc>
          <w:tcPr>
            <w:tcW w:w="2520" w:type="dxa"/>
          </w:tcPr>
          <w:p w:rsidR="0084603C" w:rsidRDefault="00796CEE" w:rsidP="00550B2C">
            <w:pPr>
              <w:jc w:val="center"/>
            </w:pPr>
            <w:r>
              <w:t>215 Veterans Lane</w:t>
            </w:r>
          </w:p>
        </w:tc>
        <w:tc>
          <w:tcPr>
            <w:tcW w:w="3690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29°11’39.54”N / 99°49’30.35”W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Sewer </w:t>
            </w:r>
          </w:p>
        </w:tc>
        <w:tc>
          <w:tcPr>
            <w:tcW w:w="1788" w:type="dxa"/>
          </w:tcPr>
          <w:p w:rsidR="0084603C" w:rsidRDefault="00796CEE" w:rsidP="00550B2C">
            <w:pPr>
              <w:jc w:val="center"/>
            </w:pPr>
            <w:r>
              <w:t>Lift Station-9</w:t>
            </w:r>
          </w:p>
        </w:tc>
        <w:tc>
          <w:tcPr>
            <w:tcW w:w="2520" w:type="dxa"/>
          </w:tcPr>
          <w:p w:rsidR="0084603C" w:rsidRDefault="00796CEE" w:rsidP="00550B2C">
            <w:pPr>
              <w:jc w:val="center"/>
            </w:pPr>
            <w:r>
              <w:t>Ft. Clark Rd.</w:t>
            </w:r>
          </w:p>
        </w:tc>
        <w:tc>
          <w:tcPr>
            <w:tcW w:w="3690" w:type="dxa"/>
          </w:tcPr>
          <w:p w:rsidR="0084603C" w:rsidRDefault="00796CEE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29°12’00.92”N / 99°49’20.95”W</w:t>
            </w:r>
          </w:p>
        </w:tc>
      </w:tr>
      <w:tr w:rsidR="00D64739" w:rsidTr="003547D2">
        <w:tc>
          <w:tcPr>
            <w:tcW w:w="1722" w:type="dxa"/>
          </w:tcPr>
          <w:p w:rsidR="0084603C" w:rsidRDefault="003547D2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Water</w:t>
            </w:r>
          </w:p>
        </w:tc>
        <w:tc>
          <w:tcPr>
            <w:tcW w:w="1788" w:type="dxa"/>
          </w:tcPr>
          <w:p w:rsidR="0084603C" w:rsidRDefault="003547D2" w:rsidP="00550B2C">
            <w:pPr>
              <w:jc w:val="center"/>
            </w:pPr>
            <w:r>
              <w:t>Booster Station</w:t>
            </w:r>
          </w:p>
        </w:tc>
        <w:tc>
          <w:tcPr>
            <w:tcW w:w="2520" w:type="dxa"/>
          </w:tcPr>
          <w:p w:rsidR="0084603C" w:rsidRDefault="00610182" w:rsidP="00550B2C">
            <w:pPr>
              <w:jc w:val="center"/>
            </w:pPr>
            <w:r>
              <w:t>Garner Field Rd.</w:t>
            </w:r>
          </w:p>
        </w:tc>
        <w:tc>
          <w:tcPr>
            <w:tcW w:w="3690" w:type="dxa"/>
          </w:tcPr>
          <w:p w:rsidR="0084603C" w:rsidRDefault="00610182" w:rsidP="00550B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29°13’12.58”N / 99°44’42.87”W</w:t>
            </w:r>
          </w:p>
        </w:tc>
      </w:tr>
    </w:tbl>
    <w:p w:rsidR="00742CFE" w:rsidRDefault="00742CFE" w:rsidP="00C04022">
      <w:pPr>
        <w:rPr>
          <w:szCs w:val="22"/>
        </w:rPr>
      </w:pPr>
    </w:p>
    <w:p w:rsidR="00742CFE" w:rsidRDefault="00742CFE" w:rsidP="00C04022">
      <w:pPr>
        <w:rPr>
          <w:szCs w:val="22"/>
        </w:rPr>
      </w:pPr>
    </w:p>
    <w:p w:rsidR="00742CFE" w:rsidRDefault="00742CFE" w:rsidP="00C04022">
      <w:pPr>
        <w:rPr>
          <w:szCs w:val="22"/>
        </w:rPr>
      </w:pPr>
    </w:p>
    <w:p w:rsidR="00742CFE" w:rsidRDefault="00742CFE" w:rsidP="00C04022">
      <w:pPr>
        <w:rPr>
          <w:szCs w:val="22"/>
        </w:rPr>
      </w:pPr>
    </w:p>
    <w:p w:rsidR="00742CFE" w:rsidRDefault="00742CFE" w:rsidP="00C04022">
      <w:pPr>
        <w:rPr>
          <w:szCs w:val="22"/>
        </w:rPr>
      </w:pPr>
    </w:p>
    <w:p w:rsidR="00550B2C" w:rsidRDefault="00550B2C" w:rsidP="00C04022">
      <w:pPr>
        <w:rPr>
          <w:szCs w:val="22"/>
        </w:rPr>
      </w:pPr>
      <w:r>
        <w:rPr>
          <w:szCs w:val="22"/>
        </w:rPr>
        <w:lastRenderedPageBreak/>
        <w:t>In addition, the emergency contact information for the affected utilities</w:t>
      </w:r>
      <w:r w:rsidR="005D3B22">
        <w:rPr>
          <w:szCs w:val="22"/>
        </w:rPr>
        <w:t xml:space="preserve"> are as follows</w:t>
      </w:r>
      <w:r w:rsidR="00D000CB">
        <w:rPr>
          <w:szCs w:val="22"/>
        </w:rPr>
        <w:t>:</w:t>
      </w:r>
    </w:p>
    <w:p w:rsidR="00D000CB" w:rsidRDefault="00D000CB" w:rsidP="00C04022">
      <w:pPr>
        <w:rPr>
          <w:szCs w:val="22"/>
        </w:rPr>
      </w:pPr>
    </w:p>
    <w:p w:rsidR="00D000CB" w:rsidRPr="00D000CB" w:rsidRDefault="00D000CB" w:rsidP="00D000CB">
      <w:pPr>
        <w:pStyle w:val="ListParagraph"/>
        <w:numPr>
          <w:ilvl w:val="0"/>
          <w:numId w:val="19"/>
        </w:numPr>
      </w:pPr>
      <w:r>
        <w:rPr>
          <w:rFonts w:ascii="Times New Roman" w:hAnsi="Times New Roman" w:cs="Times New Roman"/>
          <w:sz w:val="24"/>
          <w:szCs w:val="24"/>
        </w:rPr>
        <w:t>Point of contact: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00CB" w:rsidRPr="00D000CB" w:rsidRDefault="00D000CB" w:rsidP="00D000CB">
      <w:pPr>
        <w:pStyle w:val="ListParagraph"/>
        <w:numPr>
          <w:ilvl w:val="0"/>
          <w:numId w:val="20"/>
        </w:numPr>
      </w:pPr>
      <w:r>
        <w:rPr>
          <w:rFonts w:ascii="Times New Roman" w:hAnsi="Times New Roman" w:cs="Times New Roman"/>
          <w:sz w:val="24"/>
          <w:szCs w:val="24"/>
        </w:rPr>
        <w:t>Juan Zamora, Public Works Director</w:t>
      </w:r>
    </w:p>
    <w:p w:rsidR="00D000CB" w:rsidRPr="00D000CB" w:rsidRDefault="00D000CB" w:rsidP="00D000CB">
      <w:pPr>
        <w:pStyle w:val="ListParagraph"/>
        <w:numPr>
          <w:ilvl w:val="0"/>
          <w:numId w:val="20"/>
        </w:numPr>
      </w:pPr>
      <w:r w:rsidRPr="00D000CB">
        <w:rPr>
          <w:rFonts w:ascii="Times New Roman" w:hAnsi="Times New Roman" w:cs="Times New Roman"/>
          <w:sz w:val="24"/>
          <w:szCs w:val="24"/>
        </w:rPr>
        <w:t>(830) 275-1785</w:t>
      </w:r>
      <w:r>
        <w:rPr>
          <w:rFonts w:ascii="Times New Roman" w:hAnsi="Times New Roman" w:cs="Times New Roman"/>
          <w:sz w:val="24"/>
          <w:szCs w:val="24"/>
        </w:rPr>
        <w:t>, City Cell Ph.</w:t>
      </w:r>
    </w:p>
    <w:p w:rsidR="00D000CB" w:rsidRDefault="00D000CB" w:rsidP="00D000CB"/>
    <w:p w:rsidR="00D000CB" w:rsidRDefault="00D000CB" w:rsidP="00D000C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D000CB">
        <w:rPr>
          <w:rFonts w:ascii="Times New Roman" w:hAnsi="Times New Roman" w:cs="Times New Roman"/>
          <w:sz w:val="24"/>
          <w:szCs w:val="24"/>
        </w:rPr>
        <w:t>Alternative Point of Contact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00CB" w:rsidRPr="00D000CB" w:rsidRDefault="00D000CB" w:rsidP="00D000CB">
      <w:pPr>
        <w:pStyle w:val="ListParagraph"/>
        <w:numPr>
          <w:ilvl w:val="0"/>
          <w:numId w:val="22"/>
        </w:numPr>
      </w:pPr>
      <w:r>
        <w:rPr>
          <w:rFonts w:ascii="Times New Roman" w:hAnsi="Times New Roman" w:cs="Times New Roman"/>
          <w:sz w:val="24"/>
          <w:szCs w:val="24"/>
        </w:rPr>
        <w:t>Joe Garcia, Foreman</w:t>
      </w:r>
    </w:p>
    <w:p w:rsidR="00D000CB" w:rsidRPr="00D000CB" w:rsidRDefault="00D000CB" w:rsidP="00D000CB">
      <w:pPr>
        <w:pStyle w:val="ListParagraph"/>
        <w:ind w:left="1440"/>
      </w:pPr>
      <w:r>
        <w:rPr>
          <w:rFonts w:ascii="Times New Roman" w:hAnsi="Times New Roman" w:cs="Times New Roman"/>
          <w:sz w:val="24"/>
          <w:szCs w:val="24"/>
        </w:rPr>
        <w:t>(830) 275-8121, City Cell Ph.</w:t>
      </w:r>
      <w:r w:rsidRPr="00D000CB">
        <w:tab/>
      </w:r>
    </w:p>
    <w:p w:rsidR="00D000CB" w:rsidRDefault="00D000CB" w:rsidP="00D000CB"/>
    <w:p w:rsidR="00D000CB" w:rsidRPr="00D000CB" w:rsidRDefault="00D000CB" w:rsidP="00D000CB">
      <w:pPr>
        <w:pStyle w:val="ListParagraph"/>
        <w:numPr>
          <w:ilvl w:val="0"/>
          <w:numId w:val="19"/>
        </w:numPr>
      </w:pPr>
      <w:r>
        <w:rPr>
          <w:rFonts w:ascii="Times New Roman" w:hAnsi="Times New Roman" w:cs="Times New Roman"/>
          <w:sz w:val="24"/>
          <w:szCs w:val="24"/>
        </w:rPr>
        <w:t>Affected Utilities Mailing Address:</w:t>
      </w:r>
    </w:p>
    <w:p w:rsidR="00D000CB" w:rsidRPr="00D000CB" w:rsidRDefault="00D000CB" w:rsidP="00D000CB">
      <w:pPr>
        <w:pStyle w:val="ListParagraph"/>
        <w:numPr>
          <w:ilvl w:val="0"/>
          <w:numId w:val="22"/>
        </w:numPr>
      </w:pPr>
      <w:r>
        <w:rPr>
          <w:rFonts w:ascii="Times New Roman" w:hAnsi="Times New Roman" w:cs="Times New Roman"/>
          <w:sz w:val="24"/>
          <w:szCs w:val="24"/>
        </w:rPr>
        <w:t>City of Uvalde</w:t>
      </w:r>
    </w:p>
    <w:p w:rsidR="00D000CB" w:rsidRDefault="00D000CB" w:rsidP="00D000C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799</w:t>
      </w:r>
    </w:p>
    <w:p w:rsidR="00D000CB" w:rsidRDefault="00D000CB" w:rsidP="00D000C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Uvalde, TX  78802-0799</w:t>
      </w:r>
    </w:p>
    <w:p w:rsidR="00425EDE" w:rsidRDefault="00425EDE" w:rsidP="00425EDE"/>
    <w:p w:rsidR="00425EDE" w:rsidRDefault="00425EDE" w:rsidP="00425EDE"/>
    <w:p w:rsidR="00425EDE" w:rsidRDefault="0033559C" w:rsidP="00425EDE">
      <w:r>
        <w:rPr>
          <w:noProof/>
        </w:rPr>
        <w:drawing>
          <wp:anchor distT="0" distB="0" distL="114300" distR="114300" simplePos="0" relativeHeight="251658240" behindDoc="0" locked="0" layoutInCell="1" allowOverlap="0" wp14:anchorId="5126E0A9" wp14:editId="5B85945A">
            <wp:simplePos x="0" y="0"/>
            <wp:positionH relativeFrom="page">
              <wp:posOffset>914400</wp:posOffset>
            </wp:positionH>
            <wp:positionV relativeFrom="page">
              <wp:posOffset>4486275</wp:posOffset>
            </wp:positionV>
            <wp:extent cx="1390650" cy="590550"/>
            <wp:effectExtent l="0" t="0" r="0" b="0"/>
            <wp:wrapTopAndBottom/>
            <wp:docPr id="38" name="Pictu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 rotWithShape="1">
                    <a:blip r:embed="rId7"/>
                    <a:srcRect l="31251" t="39961" r="44117" b="48485"/>
                    <a:stretch/>
                  </pic:blipFill>
                  <pic:spPr bwMode="auto">
                    <a:xfrm>
                      <a:off x="0" y="0"/>
                      <a:ext cx="1390650" cy="59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5EDE">
        <w:t>Respectfully Submitted,</w:t>
      </w:r>
    </w:p>
    <w:p w:rsidR="00425EDE" w:rsidRDefault="00425EDE" w:rsidP="00425EDE">
      <w:r>
        <w:t>Juan Zamora</w:t>
      </w:r>
    </w:p>
    <w:p w:rsidR="00425EDE" w:rsidRDefault="00425EDE" w:rsidP="00425EDE">
      <w:r>
        <w:t>Public Works Director</w:t>
      </w:r>
    </w:p>
    <w:p w:rsidR="0033559C" w:rsidRPr="00D000CB" w:rsidRDefault="0033559C" w:rsidP="00425EDE"/>
    <w:sectPr w:rsidR="0033559C" w:rsidRPr="00D000CB" w:rsidSect="00854A97">
      <w:headerReference w:type="default" r:id="rId8"/>
      <w:footerReference w:type="default" r:id="rId9"/>
      <w:headerReference w:type="first" r:id="rId10"/>
      <w:pgSz w:w="12240" w:h="15840" w:code="1"/>
      <w:pgMar w:top="1152" w:right="1440" w:bottom="1152" w:left="144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199" w:rsidRDefault="00500199">
      <w:r>
        <w:separator/>
      </w:r>
    </w:p>
  </w:endnote>
  <w:endnote w:type="continuationSeparator" w:id="0">
    <w:p w:rsidR="00500199" w:rsidRDefault="005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A2" w:rsidRDefault="00AE6EA2">
    <w:pPr>
      <w:pStyle w:val="Footer"/>
      <w:jc w:val="center"/>
      <w:rPr>
        <w:smallCaps/>
      </w:rPr>
    </w:pPr>
    <w:r>
      <w:rPr>
        <w:smallCaps/>
      </w:rPr>
      <w:t xml:space="preserve">Page </w:t>
    </w:r>
    <w:r w:rsidR="00851A9B">
      <w:rPr>
        <w:smallCaps/>
      </w:rPr>
      <w:fldChar w:fldCharType="begin"/>
    </w:r>
    <w:r>
      <w:rPr>
        <w:smallCaps/>
      </w:rPr>
      <w:instrText xml:space="preserve"> PAGE </w:instrText>
    </w:r>
    <w:r w:rsidR="00851A9B">
      <w:rPr>
        <w:smallCaps/>
      </w:rPr>
      <w:fldChar w:fldCharType="separate"/>
    </w:r>
    <w:r w:rsidR="00F21B71">
      <w:rPr>
        <w:smallCaps/>
        <w:noProof/>
      </w:rPr>
      <w:t>2</w:t>
    </w:r>
    <w:r w:rsidR="00851A9B">
      <w:rPr>
        <w:smallCaps/>
      </w:rPr>
      <w:fldChar w:fldCharType="end"/>
    </w:r>
    <w:r>
      <w:rPr>
        <w:smallCaps/>
      </w:rPr>
      <w:t xml:space="preserve"> of </w:t>
    </w:r>
    <w:r w:rsidR="00851A9B">
      <w:rPr>
        <w:smallCaps/>
      </w:rPr>
      <w:fldChar w:fldCharType="begin"/>
    </w:r>
    <w:r>
      <w:rPr>
        <w:smallCaps/>
      </w:rPr>
      <w:instrText xml:space="preserve"> NUMPAGES </w:instrText>
    </w:r>
    <w:r w:rsidR="00851A9B">
      <w:rPr>
        <w:smallCaps/>
      </w:rPr>
      <w:fldChar w:fldCharType="separate"/>
    </w:r>
    <w:r w:rsidR="00F21B71">
      <w:rPr>
        <w:smallCaps/>
        <w:noProof/>
      </w:rPr>
      <w:t>2</w:t>
    </w:r>
    <w:r w:rsidR="00851A9B">
      <w:rPr>
        <w:smallCap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199" w:rsidRDefault="00500199">
      <w:r>
        <w:separator/>
      </w:r>
    </w:p>
  </w:footnote>
  <w:footnote w:type="continuationSeparator" w:id="0">
    <w:p w:rsidR="00500199" w:rsidRDefault="0050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A2" w:rsidRDefault="00AE6EA2">
    <w:pPr>
      <w:pStyle w:val="Header"/>
      <w:tabs>
        <w:tab w:val="clear" w:pos="8640"/>
        <w:tab w:val="right" w:pos="936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A2" w:rsidRDefault="00F21B71">
    <w:pPr>
      <w:widowControl w:val="0"/>
      <w:autoSpaceDE w:val="0"/>
      <w:autoSpaceDN w:val="0"/>
      <w:adjustRightInd w:val="0"/>
      <w:rPr>
        <w:rFonts w:ascii="Book Antiqua" w:hAnsi="Book Antiqua"/>
        <w:smallCaps/>
        <w:sz w:val="22"/>
        <w:szCs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2171700</wp:posOffset>
              </wp:positionH>
              <wp:positionV relativeFrom="paragraph">
                <wp:posOffset>342900</wp:posOffset>
              </wp:positionV>
              <wp:extent cx="3086100" cy="13716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6EA2" w:rsidRDefault="00AE6EA2">
                          <w:pPr>
                            <w:pStyle w:val="Heading4"/>
                          </w:pPr>
                          <w:r>
                            <w:t>Uvalde Texas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pt;margin-top:27pt;width:243pt;height:10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" filled="f" stroked="f">
              <v:textbox>
                <w:txbxContent>
                  <w:p w:rsidR="00AE6EA2" w:rsidRDefault="00AE6EA2">
                    <w:pPr>
                      <w:pStyle w:val="Heading4"/>
                    </w:pPr>
                    <w:r>
                      <w:t>Uvalde Texas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600700" cy="4572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6EA2" w:rsidRDefault="00AE6EA2">
                          <w:pPr>
                            <w:pStyle w:val="Heading3"/>
                            <w:rPr>
                              <w:rFonts w:ascii="Book Antiqua" w:hAnsi="Book Antiqua"/>
                            </w:rPr>
                          </w:pPr>
                          <w:r>
                            <w:t>CITY OF UVALDE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0;margin-top:27pt;width:441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" filled="f" stroked="f">
              <v:textbox>
                <w:txbxContent>
                  <w:p w:rsidR="00AE6EA2" w:rsidRDefault="00AE6EA2">
                    <w:pPr>
                      <w:pStyle w:val="Heading3"/>
                      <w:rPr>
                        <w:rFonts w:ascii="Book Antiqua" w:hAnsi="Book Antiqua"/>
                      </w:rPr>
                    </w:pPr>
                    <w:r>
                      <w:t>CITY OF UVALDE</w:t>
                    </w:r>
                  </w:p>
                </w:txbxContent>
              </v:textbox>
            </v:shape>
          </w:pict>
        </mc:Fallback>
      </mc:AlternateContent>
    </w:r>
    <w:r w:rsidR="00AE6EA2">
      <w:rPr>
        <w:noProof/>
      </w:rPr>
      <w:drawing>
        <wp:inline distT="0" distB="0" distL="0" distR="0" wp14:anchorId="732AD3B5" wp14:editId="4D08C3F5">
          <wp:extent cx="1828800" cy="122872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30000" contrast="4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228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E6EA2">
      <w:t xml:space="preserve">          </w:t>
    </w:r>
    <w:r w:rsidR="00AE6EA2">
      <w:rPr>
        <w:rFonts w:ascii="Book Antiqua" w:hAnsi="Book Antiqua"/>
        <w:smallCaps/>
        <w:sz w:val="22"/>
        <w:szCs w:val="22"/>
      </w:rPr>
      <w:t>P.O. Box 799, 78802-0799</w:t>
    </w:r>
  </w:p>
  <w:p w:rsidR="00AE6EA2" w:rsidRDefault="00AE6EA2">
    <w:pPr>
      <w:widowControl w:val="0"/>
      <w:autoSpaceDE w:val="0"/>
      <w:autoSpaceDN w:val="0"/>
      <w:adjustRightInd w:val="0"/>
      <w:spacing w:line="235" w:lineRule="atLeast"/>
      <w:jc w:val="center"/>
      <w:rPr>
        <w:rFonts w:ascii="Book Antiqua" w:hAnsi="Book Antiqua"/>
        <w:smallCaps/>
        <w:sz w:val="22"/>
        <w:szCs w:val="22"/>
      </w:rPr>
    </w:pPr>
    <w:r>
      <w:rPr>
        <w:rFonts w:ascii="Book Antiqua" w:hAnsi="Book Antiqua"/>
        <w:smallCaps/>
        <w:sz w:val="22"/>
        <w:szCs w:val="22"/>
      </w:rPr>
      <w:t>(830) 278-3315</w:t>
    </w:r>
  </w:p>
  <w:p w:rsidR="00AE6EA2" w:rsidRDefault="00AE6EA2">
    <w:pPr>
      <w:pStyle w:val="Header"/>
      <w:jc w:val="center"/>
      <w:rPr>
        <w:rFonts w:ascii="Book Antiqua" w:hAnsi="Book Antiqua"/>
        <w:smallCaps/>
      </w:rPr>
    </w:pPr>
    <w:r>
      <w:rPr>
        <w:rFonts w:ascii="Book Antiqua" w:hAnsi="Book Antiqua"/>
        <w:smallCaps/>
        <w:sz w:val="22"/>
        <w:szCs w:val="22"/>
      </w:rPr>
      <w:t>Fax: (830) 591-2685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323"/>
    <w:multiLevelType w:val="hybridMultilevel"/>
    <w:tmpl w:val="C4B4D0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463BC"/>
    <w:multiLevelType w:val="hybridMultilevel"/>
    <w:tmpl w:val="9898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66E9"/>
    <w:multiLevelType w:val="hybridMultilevel"/>
    <w:tmpl w:val="9DE613C8"/>
    <w:lvl w:ilvl="0" w:tplc="6E58BE0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882"/>
    <w:multiLevelType w:val="hybridMultilevel"/>
    <w:tmpl w:val="72BC2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C32D5"/>
    <w:multiLevelType w:val="hybridMultilevel"/>
    <w:tmpl w:val="5D946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D3272"/>
    <w:multiLevelType w:val="hybridMultilevel"/>
    <w:tmpl w:val="E51641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ED0E1B"/>
    <w:multiLevelType w:val="hybridMultilevel"/>
    <w:tmpl w:val="92D0B438"/>
    <w:lvl w:ilvl="0" w:tplc="9B98A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2C2BA6"/>
    <w:multiLevelType w:val="hybridMultilevel"/>
    <w:tmpl w:val="7B6E9870"/>
    <w:lvl w:ilvl="0" w:tplc="A84E2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62788"/>
    <w:multiLevelType w:val="hybridMultilevel"/>
    <w:tmpl w:val="BBDA4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336C4"/>
    <w:multiLevelType w:val="hybridMultilevel"/>
    <w:tmpl w:val="02FCF082"/>
    <w:lvl w:ilvl="0" w:tplc="97F40E4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71405B"/>
    <w:multiLevelType w:val="hybridMultilevel"/>
    <w:tmpl w:val="4C389380"/>
    <w:lvl w:ilvl="0" w:tplc="9B98A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338E0"/>
    <w:multiLevelType w:val="hybridMultilevel"/>
    <w:tmpl w:val="319A70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5E0AF4"/>
    <w:multiLevelType w:val="hybridMultilevel"/>
    <w:tmpl w:val="117C3D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8307F5"/>
    <w:multiLevelType w:val="hybridMultilevel"/>
    <w:tmpl w:val="02641C6C"/>
    <w:lvl w:ilvl="0" w:tplc="B7A827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762F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13F5DCF"/>
    <w:multiLevelType w:val="hybridMultilevel"/>
    <w:tmpl w:val="C554C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00521"/>
    <w:multiLevelType w:val="hybridMultilevel"/>
    <w:tmpl w:val="F8824D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F7E9E"/>
    <w:multiLevelType w:val="hybridMultilevel"/>
    <w:tmpl w:val="86F265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C6F24"/>
    <w:multiLevelType w:val="hybridMultilevel"/>
    <w:tmpl w:val="3018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C81"/>
    <w:multiLevelType w:val="hybridMultilevel"/>
    <w:tmpl w:val="B0D434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5424C"/>
    <w:multiLevelType w:val="hybridMultilevel"/>
    <w:tmpl w:val="4562343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E247B76"/>
    <w:multiLevelType w:val="hybridMultilevel"/>
    <w:tmpl w:val="5498D7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13"/>
  </w:num>
  <w:num w:numId="7">
    <w:abstractNumId w:val="18"/>
  </w:num>
  <w:num w:numId="8">
    <w:abstractNumId w:val="8"/>
  </w:num>
  <w:num w:numId="9">
    <w:abstractNumId w:val="7"/>
  </w:num>
  <w:num w:numId="10">
    <w:abstractNumId w:val="21"/>
  </w:num>
  <w:num w:numId="11">
    <w:abstractNumId w:val="16"/>
  </w:num>
  <w:num w:numId="12">
    <w:abstractNumId w:val="19"/>
  </w:num>
  <w:num w:numId="13">
    <w:abstractNumId w:val="3"/>
  </w:num>
  <w:num w:numId="14">
    <w:abstractNumId w:val="15"/>
  </w:num>
  <w:num w:numId="15">
    <w:abstractNumId w:val="17"/>
  </w:num>
  <w:num w:numId="16">
    <w:abstractNumId w:val="4"/>
  </w:num>
  <w:num w:numId="17">
    <w:abstractNumId w:val="14"/>
  </w:num>
  <w:num w:numId="18">
    <w:abstractNumId w:val="5"/>
  </w:num>
  <w:num w:numId="19">
    <w:abstractNumId w:val="1"/>
  </w:num>
  <w:num w:numId="20">
    <w:abstractNumId w:val="0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22"/>
    <w:rsid w:val="0008532B"/>
    <w:rsid w:val="000C0F08"/>
    <w:rsid w:val="000C4519"/>
    <w:rsid w:val="00106395"/>
    <w:rsid w:val="00107A28"/>
    <w:rsid w:val="00116501"/>
    <w:rsid w:val="00182876"/>
    <w:rsid w:val="00187DC9"/>
    <w:rsid w:val="00191F89"/>
    <w:rsid w:val="00197CE6"/>
    <w:rsid w:val="001A77C8"/>
    <w:rsid w:val="001D2D9F"/>
    <w:rsid w:val="001E08B4"/>
    <w:rsid w:val="00212E06"/>
    <w:rsid w:val="00217D30"/>
    <w:rsid w:val="00235AAB"/>
    <w:rsid w:val="00250063"/>
    <w:rsid w:val="00253677"/>
    <w:rsid w:val="00265C6B"/>
    <w:rsid w:val="002710B0"/>
    <w:rsid w:val="00286715"/>
    <w:rsid w:val="002B074E"/>
    <w:rsid w:val="002C0C51"/>
    <w:rsid w:val="002D0F79"/>
    <w:rsid w:val="002F54C9"/>
    <w:rsid w:val="002F7747"/>
    <w:rsid w:val="00331249"/>
    <w:rsid w:val="0033559C"/>
    <w:rsid w:val="003547D2"/>
    <w:rsid w:val="00363461"/>
    <w:rsid w:val="00377810"/>
    <w:rsid w:val="00394B4A"/>
    <w:rsid w:val="003B0856"/>
    <w:rsid w:val="003B5726"/>
    <w:rsid w:val="003B68DB"/>
    <w:rsid w:val="003D519F"/>
    <w:rsid w:val="003D5BDA"/>
    <w:rsid w:val="00425EDE"/>
    <w:rsid w:val="00427190"/>
    <w:rsid w:val="0044652F"/>
    <w:rsid w:val="0045395B"/>
    <w:rsid w:val="00463EE4"/>
    <w:rsid w:val="00467651"/>
    <w:rsid w:val="00486A2B"/>
    <w:rsid w:val="00500199"/>
    <w:rsid w:val="00506F71"/>
    <w:rsid w:val="00513A82"/>
    <w:rsid w:val="005355DE"/>
    <w:rsid w:val="00550B2C"/>
    <w:rsid w:val="0055232B"/>
    <w:rsid w:val="005B364C"/>
    <w:rsid w:val="005B41C4"/>
    <w:rsid w:val="005D20C0"/>
    <w:rsid w:val="005D3B22"/>
    <w:rsid w:val="005F7FCD"/>
    <w:rsid w:val="00610182"/>
    <w:rsid w:val="00616D81"/>
    <w:rsid w:val="00624765"/>
    <w:rsid w:val="006B3D05"/>
    <w:rsid w:val="006E4A7C"/>
    <w:rsid w:val="00710CCF"/>
    <w:rsid w:val="007121B6"/>
    <w:rsid w:val="007239BC"/>
    <w:rsid w:val="007365FA"/>
    <w:rsid w:val="007377D9"/>
    <w:rsid w:val="00742CFE"/>
    <w:rsid w:val="007442AD"/>
    <w:rsid w:val="007446FB"/>
    <w:rsid w:val="00757F16"/>
    <w:rsid w:val="00775B94"/>
    <w:rsid w:val="00796CEE"/>
    <w:rsid w:val="007A2D6E"/>
    <w:rsid w:val="007C3731"/>
    <w:rsid w:val="00834D5E"/>
    <w:rsid w:val="0084292C"/>
    <w:rsid w:val="0084603C"/>
    <w:rsid w:val="00851A9B"/>
    <w:rsid w:val="00854A97"/>
    <w:rsid w:val="00866F1F"/>
    <w:rsid w:val="008737A9"/>
    <w:rsid w:val="00886531"/>
    <w:rsid w:val="008C4B32"/>
    <w:rsid w:val="008D58ED"/>
    <w:rsid w:val="00950A00"/>
    <w:rsid w:val="00966577"/>
    <w:rsid w:val="00966B5E"/>
    <w:rsid w:val="009B06F8"/>
    <w:rsid w:val="009B4F15"/>
    <w:rsid w:val="009B6217"/>
    <w:rsid w:val="009E4721"/>
    <w:rsid w:val="009F0159"/>
    <w:rsid w:val="009F4F8B"/>
    <w:rsid w:val="00A118EF"/>
    <w:rsid w:val="00A24734"/>
    <w:rsid w:val="00A357AE"/>
    <w:rsid w:val="00A427A4"/>
    <w:rsid w:val="00A63A07"/>
    <w:rsid w:val="00A904C0"/>
    <w:rsid w:val="00AA6435"/>
    <w:rsid w:val="00AE6EA2"/>
    <w:rsid w:val="00AF46C9"/>
    <w:rsid w:val="00B13970"/>
    <w:rsid w:val="00B46CAB"/>
    <w:rsid w:val="00B56050"/>
    <w:rsid w:val="00B72BF5"/>
    <w:rsid w:val="00BA0CEF"/>
    <w:rsid w:val="00BC5E9E"/>
    <w:rsid w:val="00BD2BAF"/>
    <w:rsid w:val="00BE4C4D"/>
    <w:rsid w:val="00BF0739"/>
    <w:rsid w:val="00BF6FAF"/>
    <w:rsid w:val="00C04022"/>
    <w:rsid w:val="00C056C5"/>
    <w:rsid w:val="00C44EA9"/>
    <w:rsid w:val="00C57E34"/>
    <w:rsid w:val="00C679D1"/>
    <w:rsid w:val="00CB0F2A"/>
    <w:rsid w:val="00CD1230"/>
    <w:rsid w:val="00CE5681"/>
    <w:rsid w:val="00CE5E86"/>
    <w:rsid w:val="00CF1807"/>
    <w:rsid w:val="00D000CB"/>
    <w:rsid w:val="00D03214"/>
    <w:rsid w:val="00D27353"/>
    <w:rsid w:val="00D64739"/>
    <w:rsid w:val="00D957CE"/>
    <w:rsid w:val="00D976C5"/>
    <w:rsid w:val="00DA0A8F"/>
    <w:rsid w:val="00DA326F"/>
    <w:rsid w:val="00DA4B07"/>
    <w:rsid w:val="00DF363E"/>
    <w:rsid w:val="00E07991"/>
    <w:rsid w:val="00E16F1E"/>
    <w:rsid w:val="00E17226"/>
    <w:rsid w:val="00E834D7"/>
    <w:rsid w:val="00EB672B"/>
    <w:rsid w:val="00EC5D01"/>
    <w:rsid w:val="00ED24BD"/>
    <w:rsid w:val="00EE4304"/>
    <w:rsid w:val="00EF1221"/>
    <w:rsid w:val="00EF449F"/>
    <w:rsid w:val="00F20B2E"/>
    <w:rsid w:val="00F21B71"/>
    <w:rsid w:val="00F21F59"/>
    <w:rsid w:val="00F46F83"/>
    <w:rsid w:val="00F936C1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7550F"/>
  <w15:docId w15:val="{E81300E9-0CBF-4E16-BBBF-56B116B8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F71"/>
    <w:rPr>
      <w:sz w:val="24"/>
      <w:szCs w:val="24"/>
    </w:rPr>
  </w:style>
  <w:style w:type="paragraph" w:styleId="Heading1">
    <w:name w:val="heading 1"/>
    <w:basedOn w:val="Normal"/>
    <w:next w:val="Normal"/>
    <w:qFormat/>
    <w:rsid w:val="00506F71"/>
    <w:pPr>
      <w:keepNext/>
      <w:autoSpaceDE w:val="0"/>
      <w:autoSpaceDN w:val="0"/>
      <w:adjustRightInd w:val="0"/>
      <w:ind w:left="720"/>
      <w:jc w:val="both"/>
      <w:outlineLvl w:val="0"/>
    </w:pPr>
    <w:rPr>
      <w:b/>
      <w:bCs/>
      <w:szCs w:val="22"/>
    </w:rPr>
  </w:style>
  <w:style w:type="paragraph" w:styleId="Heading2">
    <w:name w:val="heading 2"/>
    <w:basedOn w:val="Normal"/>
    <w:next w:val="Normal"/>
    <w:qFormat/>
    <w:rsid w:val="00506F71"/>
    <w:pPr>
      <w:keepNext/>
      <w:autoSpaceDE w:val="0"/>
      <w:autoSpaceDN w:val="0"/>
      <w:adjustRightInd w:val="0"/>
      <w:jc w:val="center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qFormat/>
    <w:rsid w:val="00506F71"/>
    <w:pPr>
      <w:keepNext/>
      <w:jc w:val="center"/>
      <w:outlineLvl w:val="2"/>
    </w:pPr>
    <w:rPr>
      <w:b/>
      <w:bCs/>
      <w:spacing w:val="20"/>
      <w:sz w:val="32"/>
    </w:rPr>
  </w:style>
  <w:style w:type="paragraph" w:styleId="Heading4">
    <w:name w:val="heading 4"/>
    <w:basedOn w:val="Normal"/>
    <w:next w:val="Normal"/>
    <w:qFormat/>
    <w:rsid w:val="00506F71"/>
    <w:pPr>
      <w:keepNext/>
      <w:outlineLvl w:val="3"/>
    </w:pPr>
    <w:rPr>
      <w:rFonts w:ascii="Edwardian Script ITC" w:hAnsi="Edwardian Script ITC"/>
      <w:sz w:val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506F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semiHidden/>
    <w:rsid w:val="00506F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06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506F71"/>
  </w:style>
  <w:style w:type="paragraph" w:styleId="BodyText">
    <w:name w:val="Body Text"/>
    <w:basedOn w:val="Normal"/>
    <w:semiHidden/>
    <w:rsid w:val="00506F71"/>
    <w:pPr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3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32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D2D9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B0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CITY OF UVALDE,</vt:lpstr>
    </vt:vector>
  </TitlesOfParts>
  <Company> 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CITY OF UVALDE,</dc:title>
  <dc:subject/>
  <dc:creator>LeeAnn Ortiz</dc:creator>
  <cp:keywords/>
  <dc:description/>
  <cp:lastModifiedBy>LeeAnn Ortiz</cp:lastModifiedBy>
  <cp:revision>2</cp:revision>
  <cp:lastPrinted>2021-09-21T16:55:00Z</cp:lastPrinted>
  <dcterms:created xsi:type="dcterms:W3CDTF">2021-09-21T18:45:00Z</dcterms:created>
  <dcterms:modified xsi:type="dcterms:W3CDTF">2021-09-21T18:45:00Z</dcterms:modified>
</cp:coreProperties>
</file>